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0F8C" w14:textId="77777777" w:rsidR="00671D93" w:rsidRDefault="00671D93"/>
    <w:p w14:paraId="56C4E837" w14:textId="77777777" w:rsidR="009B3C3A" w:rsidRPr="00737803" w:rsidRDefault="009B3C3A" w:rsidP="009B3C3A">
      <w:pPr>
        <w:rPr>
          <w:b/>
        </w:rPr>
      </w:pPr>
      <w:r w:rsidRPr="00737803">
        <w:rPr>
          <w:b/>
          <w:bCs/>
        </w:rPr>
        <w:t>FOR IMMEDIATE RELEASE</w:t>
      </w:r>
    </w:p>
    <w:p w14:paraId="5B0D7D44" w14:textId="77777777" w:rsidR="009B3C3A" w:rsidRPr="00737803" w:rsidRDefault="009B3C3A" w:rsidP="009B3C3A">
      <w:pPr>
        <w:rPr>
          <w:b/>
        </w:rPr>
      </w:pPr>
      <w:bookmarkStart w:id="0" w:name="_GoBack"/>
    </w:p>
    <w:bookmarkEnd w:id="0"/>
    <w:p w14:paraId="2F8B7A23" w14:textId="77777777" w:rsidR="009B3C3A" w:rsidRPr="00737803" w:rsidRDefault="00963420" w:rsidP="0061467E">
      <w:pPr>
        <w:jc w:val="center"/>
        <w:rPr>
          <w:b/>
          <w:bCs/>
        </w:rPr>
      </w:pPr>
      <w:r>
        <w:rPr>
          <w:b/>
          <w:bCs/>
        </w:rPr>
        <w:t>A</w:t>
      </w:r>
      <w:r w:rsidR="00C02A68">
        <w:rPr>
          <w:b/>
          <w:bCs/>
        </w:rPr>
        <w:t xml:space="preserve">DULTS </w:t>
      </w:r>
      <w:r>
        <w:rPr>
          <w:b/>
          <w:bCs/>
        </w:rPr>
        <w:t>STEP UP AND SPEAK OUT TO PROTECT CHILDREN FROM SEXUAL ABUSE</w:t>
      </w:r>
    </w:p>
    <w:p w14:paraId="14D961CA" w14:textId="77777777" w:rsidR="00434F9C" w:rsidRPr="00737803" w:rsidRDefault="007335CD" w:rsidP="00963420">
      <w:pPr>
        <w:jc w:val="center"/>
        <w:rPr>
          <w:b/>
          <w:bCs/>
        </w:rPr>
      </w:pPr>
      <w:r>
        <w:rPr>
          <w:b/>
          <w:bCs/>
        </w:rPr>
        <w:t>YMCAs p</w:t>
      </w:r>
      <w:r w:rsidR="00963420">
        <w:rPr>
          <w:b/>
          <w:bCs/>
        </w:rPr>
        <w:t>romoting child protection during Nation</w:t>
      </w:r>
      <w:r>
        <w:rPr>
          <w:b/>
          <w:bCs/>
        </w:rPr>
        <w:t>al Child Abuse Prevention Month</w:t>
      </w:r>
    </w:p>
    <w:p w14:paraId="72894A63" w14:textId="5CE0D7DD" w:rsidR="001D6BC6" w:rsidRPr="00737803" w:rsidRDefault="00A36E71"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sidRPr="00423635">
        <w:rPr>
          <w:rFonts w:asciiTheme="minorHAnsi" w:hAnsiTheme="minorHAnsi"/>
          <w:b/>
          <w:sz w:val="22"/>
          <w:szCs w:val="22"/>
        </w:rPr>
        <w:t>CEDAR KNOLLS, NJ</w:t>
      </w:r>
      <w:r w:rsidR="001D6BC6" w:rsidRPr="00737803">
        <w:rPr>
          <w:rFonts w:asciiTheme="minorHAnsi" w:hAnsiTheme="minorHAnsi"/>
          <w:sz w:val="22"/>
          <w:szCs w:val="22"/>
        </w:rPr>
        <w:t xml:space="preserve"> – </w:t>
      </w:r>
      <w:r>
        <w:rPr>
          <w:rFonts w:asciiTheme="minorHAnsi" w:hAnsiTheme="minorHAnsi"/>
          <w:sz w:val="22"/>
          <w:szCs w:val="22"/>
        </w:rPr>
        <w:t>The Greater Morristown YMCA</w:t>
      </w:r>
      <w:r w:rsidR="00963420">
        <w:rPr>
          <w:rFonts w:asciiTheme="minorHAnsi" w:hAnsiTheme="minorHAnsi"/>
          <w:sz w:val="22"/>
          <w:szCs w:val="22"/>
        </w:rPr>
        <w:t xml:space="preserve"> is marking Child Abuse Prevention Month with Five Days of Action</w:t>
      </w:r>
      <w:r w:rsidR="00D51C6F">
        <w:rPr>
          <w:rFonts w:asciiTheme="minorHAnsi" w:hAnsiTheme="minorHAnsi"/>
          <w:sz w:val="22"/>
          <w:szCs w:val="22"/>
        </w:rPr>
        <w:t>, April 16-20, 2018</w:t>
      </w:r>
      <w:r w:rsidR="000F543D">
        <w:rPr>
          <w:rFonts w:asciiTheme="minorHAnsi" w:hAnsiTheme="minorHAnsi"/>
          <w:sz w:val="22"/>
          <w:szCs w:val="22"/>
        </w:rPr>
        <w:t>.</w:t>
      </w:r>
      <w:r w:rsidR="00C02A68">
        <w:rPr>
          <w:rFonts w:asciiTheme="minorHAnsi" w:hAnsiTheme="minorHAnsi"/>
          <w:sz w:val="22"/>
          <w:szCs w:val="22"/>
        </w:rPr>
        <w:t xml:space="preserve"> </w:t>
      </w:r>
      <w:r w:rsidR="00D51C6F" w:rsidRPr="00D51C6F">
        <w:rPr>
          <w:rFonts w:asciiTheme="minorHAnsi" w:hAnsiTheme="minorHAnsi"/>
          <w:sz w:val="22"/>
          <w:szCs w:val="22"/>
        </w:rPr>
        <w:t>Leading up to Healthy Kids Day®--a national initiative to improve the health and well-being of kids--</w:t>
      </w:r>
      <w:r w:rsidR="00D51C6F">
        <w:rPr>
          <w:rFonts w:asciiTheme="minorHAnsi" w:hAnsiTheme="minorHAnsi"/>
          <w:sz w:val="22"/>
          <w:szCs w:val="22"/>
        </w:rPr>
        <w:t xml:space="preserve">Five Days of Action focuses </w:t>
      </w:r>
      <w:r w:rsidR="00C02A68">
        <w:rPr>
          <w:rFonts w:asciiTheme="minorHAnsi" w:hAnsiTheme="minorHAnsi"/>
          <w:sz w:val="22"/>
          <w:szCs w:val="22"/>
        </w:rPr>
        <w:t>on</w:t>
      </w:r>
      <w:r w:rsidR="00D51C6F">
        <w:rPr>
          <w:rFonts w:asciiTheme="minorHAnsi" w:hAnsiTheme="minorHAnsi"/>
          <w:sz w:val="22"/>
          <w:szCs w:val="22"/>
        </w:rPr>
        <w:t xml:space="preserve"> preventing child sexual abuse by sharing </w:t>
      </w:r>
      <w:r w:rsidR="00C02A68">
        <w:rPr>
          <w:rFonts w:asciiTheme="minorHAnsi" w:hAnsiTheme="minorHAnsi"/>
          <w:sz w:val="22"/>
          <w:szCs w:val="22"/>
        </w:rPr>
        <w:t xml:space="preserve">tips </w:t>
      </w:r>
      <w:r w:rsidR="007F34ED">
        <w:rPr>
          <w:rFonts w:asciiTheme="minorHAnsi" w:hAnsiTheme="minorHAnsi"/>
          <w:sz w:val="22"/>
          <w:szCs w:val="22"/>
        </w:rPr>
        <w:t xml:space="preserve">on </w:t>
      </w:r>
      <w:r w:rsidR="00CD5D92">
        <w:rPr>
          <w:rFonts w:asciiTheme="minorHAnsi" w:hAnsiTheme="minorHAnsi"/>
          <w:sz w:val="22"/>
          <w:szCs w:val="22"/>
        </w:rPr>
        <w:t xml:space="preserve">how </w:t>
      </w:r>
      <w:r w:rsidR="007F34ED">
        <w:rPr>
          <w:rFonts w:asciiTheme="minorHAnsi" w:hAnsiTheme="minorHAnsi"/>
          <w:sz w:val="22"/>
          <w:szCs w:val="22"/>
        </w:rPr>
        <w:t>adults can</w:t>
      </w:r>
      <w:r w:rsidR="00CD5D92">
        <w:rPr>
          <w:rFonts w:asciiTheme="minorHAnsi" w:hAnsiTheme="minorHAnsi"/>
          <w:sz w:val="22"/>
          <w:szCs w:val="22"/>
        </w:rPr>
        <w:t xml:space="preserve"> step up and speak out to </w:t>
      </w:r>
      <w:r w:rsidR="00C02A68">
        <w:rPr>
          <w:rFonts w:asciiTheme="minorHAnsi" w:hAnsiTheme="minorHAnsi"/>
          <w:sz w:val="22"/>
          <w:szCs w:val="22"/>
        </w:rPr>
        <w:t>prevent</w:t>
      </w:r>
      <w:r w:rsidR="00CD5D92">
        <w:rPr>
          <w:rFonts w:asciiTheme="minorHAnsi" w:hAnsiTheme="minorHAnsi"/>
          <w:sz w:val="22"/>
          <w:szCs w:val="22"/>
        </w:rPr>
        <w:t xml:space="preserve"> child sexual abuse</w:t>
      </w:r>
      <w:r w:rsidR="00C02A68">
        <w:rPr>
          <w:rFonts w:asciiTheme="minorHAnsi" w:hAnsiTheme="minorHAnsi"/>
          <w:sz w:val="22"/>
          <w:szCs w:val="22"/>
        </w:rPr>
        <w:t xml:space="preserve">. </w:t>
      </w:r>
      <w:r w:rsidR="009A7D1C">
        <w:rPr>
          <w:rFonts w:asciiTheme="minorHAnsi" w:hAnsiTheme="minorHAnsi"/>
          <w:sz w:val="22"/>
          <w:szCs w:val="22"/>
        </w:rPr>
        <w:t xml:space="preserve"> </w:t>
      </w:r>
    </w:p>
    <w:p w14:paraId="17F7A729" w14:textId="215A1263" w:rsidR="001D6BC6" w:rsidRDefault="00963420"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 xml:space="preserve">During </w:t>
      </w:r>
      <w:r w:rsidR="00C02A68">
        <w:rPr>
          <w:rFonts w:asciiTheme="minorHAnsi" w:hAnsiTheme="minorHAnsi"/>
          <w:sz w:val="22"/>
          <w:szCs w:val="22"/>
        </w:rPr>
        <w:t>April</w:t>
      </w:r>
      <w:r>
        <w:rPr>
          <w:rFonts w:asciiTheme="minorHAnsi" w:hAnsiTheme="minorHAnsi"/>
          <w:sz w:val="22"/>
          <w:szCs w:val="22"/>
        </w:rPr>
        <w:t xml:space="preserve"> and all year long, </w:t>
      </w:r>
      <w:r w:rsidR="00A36E71">
        <w:rPr>
          <w:rFonts w:asciiTheme="minorHAnsi" w:hAnsiTheme="minorHAnsi"/>
          <w:sz w:val="22"/>
          <w:szCs w:val="22"/>
        </w:rPr>
        <w:t>the Greater Morristown YMCA</w:t>
      </w:r>
      <w:r>
        <w:rPr>
          <w:rFonts w:asciiTheme="minorHAnsi" w:hAnsiTheme="minorHAnsi"/>
          <w:sz w:val="22"/>
          <w:szCs w:val="22"/>
        </w:rPr>
        <w:t xml:space="preserve"> encourages adults and organizations in the community to play a </w:t>
      </w:r>
      <w:r w:rsidR="00CE2FE3">
        <w:rPr>
          <w:rFonts w:asciiTheme="minorHAnsi" w:hAnsiTheme="minorHAnsi"/>
          <w:sz w:val="22"/>
          <w:szCs w:val="22"/>
        </w:rPr>
        <w:t xml:space="preserve">vital </w:t>
      </w:r>
      <w:r>
        <w:rPr>
          <w:rFonts w:asciiTheme="minorHAnsi" w:hAnsiTheme="minorHAnsi"/>
          <w:sz w:val="22"/>
          <w:szCs w:val="22"/>
        </w:rPr>
        <w:t xml:space="preserve">role in making </w:t>
      </w:r>
      <w:r w:rsidR="00A36E71">
        <w:rPr>
          <w:rFonts w:asciiTheme="minorHAnsi" w:hAnsiTheme="minorHAnsi"/>
          <w:sz w:val="22"/>
          <w:szCs w:val="22"/>
        </w:rPr>
        <w:t>the Greater Morristown area</w:t>
      </w:r>
      <w:r w:rsidR="00C02A68">
        <w:rPr>
          <w:rFonts w:asciiTheme="minorHAnsi" w:hAnsiTheme="minorHAnsi"/>
          <w:sz w:val="22"/>
          <w:szCs w:val="22"/>
        </w:rPr>
        <w:t xml:space="preserve"> a safer place for children. By</w:t>
      </w:r>
      <w:r>
        <w:rPr>
          <w:rFonts w:asciiTheme="minorHAnsi" w:hAnsiTheme="minorHAnsi"/>
          <w:sz w:val="22"/>
          <w:szCs w:val="22"/>
        </w:rPr>
        <w:t xml:space="preserve"> encoura</w:t>
      </w:r>
      <w:r w:rsidR="00CE2FE3">
        <w:rPr>
          <w:rFonts w:asciiTheme="minorHAnsi" w:hAnsiTheme="minorHAnsi"/>
          <w:sz w:val="22"/>
          <w:szCs w:val="22"/>
        </w:rPr>
        <w:t>ging adults</w:t>
      </w:r>
      <w:r>
        <w:rPr>
          <w:rFonts w:asciiTheme="minorHAnsi" w:hAnsiTheme="minorHAnsi"/>
          <w:sz w:val="22"/>
          <w:szCs w:val="22"/>
        </w:rPr>
        <w:t xml:space="preserve"> to step up and speak out, we can </w:t>
      </w:r>
      <w:r w:rsidR="00CE2FE3">
        <w:rPr>
          <w:rFonts w:asciiTheme="minorHAnsi" w:hAnsiTheme="minorHAnsi"/>
          <w:sz w:val="22"/>
          <w:szCs w:val="22"/>
        </w:rPr>
        <w:t>bring awareness</w:t>
      </w:r>
      <w:r w:rsidR="00C02A68">
        <w:rPr>
          <w:rFonts w:asciiTheme="minorHAnsi" w:hAnsiTheme="minorHAnsi"/>
          <w:sz w:val="22"/>
          <w:szCs w:val="22"/>
        </w:rPr>
        <w:t xml:space="preserve"> to the issue of child sexual abuse in our communities and fo</w:t>
      </w:r>
      <w:r w:rsidR="007F34ED">
        <w:rPr>
          <w:rFonts w:asciiTheme="minorHAnsi" w:hAnsiTheme="minorHAnsi"/>
          <w:sz w:val="22"/>
          <w:szCs w:val="22"/>
        </w:rPr>
        <w:t>ster conversations around how we can all work together to</w:t>
      </w:r>
      <w:r w:rsidR="00C02A68">
        <w:rPr>
          <w:rFonts w:asciiTheme="minorHAnsi" w:hAnsiTheme="minorHAnsi"/>
          <w:sz w:val="22"/>
          <w:szCs w:val="22"/>
        </w:rPr>
        <w:t xml:space="preserve"> prevent it from happening. </w:t>
      </w:r>
    </w:p>
    <w:p w14:paraId="12D498A7" w14:textId="6F40EF71" w:rsidR="00C02A68" w:rsidRDefault="00C02A68"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 xml:space="preserve">“Protecting children from sexual abuse </w:t>
      </w:r>
      <w:r w:rsidR="00E37F52">
        <w:rPr>
          <w:rFonts w:asciiTheme="minorHAnsi" w:hAnsiTheme="minorHAnsi"/>
          <w:sz w:val="22"/>
          <w:szCs w:val="22"/>
        </w:rPr>
        <w:t xml:space="preserve">must </w:t>
      </w:r>
      <w:r>
        <w:rPr>
          <w:rFonts w:asciiTheme="minorHAnsi" w:hAnsiTheme="minorHAnsi"/>
          <w:sz w:val="22"/>
          <w:szCs w:val="22"/>
        </w:rPr>
        <w:t xml:space="preserve">be </w:t>
      </w:r>
      <w:r w:rsidR="00E37F52">
        <w:rPr>
          <w:rFonts w:asciiTheme="minorHAnsi" w:hAnsiTheme="minorHAnsi"/>
          <w:sz w:val="22"/>
          <w:szCs w:val="22"/>
        </w:rPr>
        <w:t xml:space="preserve">the </w:t>
      </w:r>
      <w:r>
        <w:rPr>
          <w:rFonts w:asciiTheme="minorHAnsi" w:hAnsiTheme="minorHAnsi"/>
          <w:sz w:val="22"/>
          <w:szCs w:val="22"/>
        </w:rPr>
        <w:t>number one goal</w:t>
      </w:r>
      <w:r w:rsidR="00E37F52">
        <w:rPr>
          <w:rFonts w:asciiTheme="minorHAnsi" w:hAnsiTheme="minorHAnsi"/>
          <w:sz w:val="22"/>
          <w:szCs w:val="22"/>
        </w:rPr>
        <w:t xml:space="preserve"> of every person who cares about the health and well-being of kids</w:t>
      </w:r>
      <w:r>
        <w:rPr>
          <w:rFonts w:asciiTheme="minorHAnsi" w:hAnsiTheme="minorHAnsi"/>
          <w:sz w:val="22"/>
          <w:szCs w:val="22"/>
        </w:rPr>
        <w:t xml:space="preserve">,” said </w:t>
      </w:r>
      <w:r w:rsidR="00A36E71">
        <w:rPr>
          <w:rFonts w:asciiTheme="minorHAnsi" w:hAnsiTheme="minorHAnsi"/>
          <w:sz w:val="22"/>
          <w:szCs w:val="22"/>
        </w:rPr>
        <w:t xml:space="preserve">Carol </w:t>
      </w:r>
      <w:proofErr w:type="spellStart"/>
      <w:r w:rsidR="00A36E71">
        <w:rPr>
          <w:rFonts w:asciiTheme="minorHAnsi" w:hAnsiTheme="minorHAnsi"/>
          <w:sz w:val="22"/>
          <w:szCs w:val="22"/>
        </w:rPr>
        <w:t>Armour</w:t>
      </w:r>
      <w:proofErr w:type="spellEnd"/>
      <w:r w:rsidR="00A36E71">
        <w:rPr>
          <w:rFonts w:asciiTheme="minorHAnsi" w:hAnsiTheme="minorHAnsi"/>
          <w:sz w:val="22"/>
          <w:szCs w:val="22"/>
        </w:rPr>
        <w:t>,</w:t>
      </w:r>
      <w:r>
        <w:rPr>
          <w:rFonts w:asciiTheme="minorHAnsi" w:hAnsiTheme="minorHAnsi"/>
          <w:sz w:val="22"/>
          <w:szCs w:val="22"/>
        </w:rPr>
        <w:t xml:space="preserve"> </w:t>
      </w:r>
      <w:r w:rsidR="00A36E71">
        <w:rPr>
          <w:rFonts w:asciiTheme="minorHAnsi" w:hAnsiTheme="minorHAnsi"/>
          <w:sz w:val="22"/>
          <w:szCs w:val="22"/>
        </w:rPr>
        <w:t>President and CEO of the Greater Morristown YMCA</w:t>
      </w:r>
      <w:r>
        <w:rPr>
          <w:rFonts w:asciiTheme="minorHAnsi" w:hAnsiTheme="minorHAnsi"/>
          <w:sz w:val="22"/>
          <w:szCs w:val="22"/>
        </w:rPr>
        <w:t>. “</w:t>
      </w:r>
      <w:r w:rsidR="00CD5D92">
        <w:rPr>
          <w:rFonts w:asciiTheme="minorHAnsi" w:hAnsiTheme="minorHAnsi"/>
          <w:sz w:val="22"/>
          <w:szCs w:val="22"/>
        </w:rPr>
        <w:t>Together, we can stand up to demand that children are protected and speak out to encourage adults to make it happen</w:t>
      </w:r>
      <w:r w:rsidR="00117BC0">
        <w:rPr>
          <w:rFonts w:asciiTheme="minorHAnsi" w:hAnsiTheme="minorHAnsi"/>
          <w:sz w:val="22"/>
          <w:szCs w:val="22"/>
        </w:rPr>
        <w:t xml:space="preserve"> in our community</w:t>
      </w:r>
      <w:r w:rsidR="00CD5D92">
        <w:rPr>
          <w:rFonts w:asciiTheme="minorHAnsi" w:hAnsiTheme="minorHAnsi"/>
          <w:sz w:val="22"/>
          <w:szCs w:val="22"/>
        </w:rPr>
        <w:t xml:space="preserve">. It takes all of us.” </w:t>
      </w:r>
    </w:p>
    <w:p w14:paraId="38AB4E6A" w14:textId="16170311" w:rsidR="00963420" w:rsidRPr="00737803" w:rsidRDefault="00A36E71"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sidRPr="00D51C6F">
        <w:rPr>
          <w:rFonts w:asciiTheme="minorHAnsi" w:hAnsiTheme="minorHAnsi"/>
          <w:sz w:val="22"/>
          <w:szCs w:val="22"/>
        </w:rPr>
        <w:t xml:space="preserve"> </w:t>
      </w:r>
      <w:r>
        <w:rPr>
          <w:rFonts w:asciiTheme="minorHAnsi" w:hAnsiTheme="minorHAnsi"/>
          <w:sz w:val="22"/>
          <w:szCs w:val="22"/>
        </w:rPr>
        <w:t>The Greater Morristown YMCA</w:t>
      </w:r>
      <w:r w:rsidR="00D51C6F" w:rsidRPr="00D51C6F">
        <w:rPr>
          <w:rFonts w:asciiTheme="minorHAnsi" w:hAnsiTheme="minorHAnsi"/>
          <w:sz w:val="22"/>
          <w:szCs w:val="22"/>
        </w:rPr>
        <w:t xml:space="preserve"> and the YMCA Guardians for Child Protection, with support from YMCA of the USA, Darkness to Light, the Redwoods Group Foundation, and </w:t>
      </w:r>
      <w:proofErr w:type="spellStart"/>
      <w:r w:rsidR="00D51C6F" w:rsidRPr="00D51C6F">
        <w:rPr>
          <w:rFonts w:asciiTheme="minorHAnsi" w:hAnsiTheme="minorHAnsi"/>
          <w:sz w:val="22"/>
          <w:szCs w:val="22"/>
        </w:rPr>
        <w:t>Praesidium</w:t>
      </w:r>
      <w:proofErr w:type="spellEnd"/>
      <w:r w:rsidR="00BA3AD7">
        <w:rPr>
          <w:rStyle w:val="color11"/>
          <w:rFonts w:ascii="Open Sans" w:hAnsi="Open Sans" w:cs="Open Sans"/>
          <w:sz w:val="27"/>
          <w:szCs w:val="27"/>
        </w:rPr>
        <w:t xml:space="preserve"> </w:t>
      </w:r>
      <w:r w:rsidR="00D51C6F">
        <w:rPr>
          <w:rFonts w:asciiTheme="minorHAnsi" w:hAnsiTheme="minorHAnsi"/>
          <w:sz w:val="22"/>
          <w:szCs w:val="22"/>
        </w:rPr>
        <w:t>have</w:t>
      </w:r>
      <w:r w:rsidR="00C02A68">
        <w:rPr>
          <w:rFonts w:asciiTheme="minorHAnsi" w:hAnsiTheme="minorHAnsi"/>
          <w:sz w:val="22"/>
          <w:szCs w:val="22"/>
        </w:rPr>
        <w:t xml:space="preserve"> made materials available to help adults learn more about preventing child sexual abuse. </w:t>
      </w:r>
    </w:p>
    <w:p w14:paraId="1EEBFE0B" w14:textId="77777777" w:rsidR="001D6BC6"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rPr>
      </w:pPr>
      <w:r>
        <w:rPr>
          <w:rFonts w:asciiTheme="minorHAnsi" w:hAnsiTheme="minorHAnsi"/>
          <w:sz w:val="22"/>
          <w:szCs w:val="22"/>
        </w:rPr>
        <w:t>For more information</w:t>
      </w:r>
      <w:r w:rsidR="00CE2FE3">
        <w:rPr>
          <w:rFonts w:asciiTheme="minorHAnsi" w:hAnsiTheme="minorHAnsi"/>
          <w:sz w:val="22"/>
          <w:szCs w:val="22"/>
        </w:rPr>
        <w:t xml:space="preserve"> about </w:t>
      </w:r>
      <w:r w:rsidR="00EF7946">
        <w:rPr>
          <w:rFonts w:asciiTheme="minorHAnsi" w:hAnsiTheme="minorHAnsi"/>
          <w:sz w:val="22"/>
          <w:szCs w:val="22"/>
        </w:rPr>
        <w:t>preventing child sexual abuse visit</w:t>
      </w:r>
      <w:r w:rsidR="001D6BC6" w:rsidRPr="00737803">
        <w:rPr>
          <w:rFonts w:asciiTheme="minorHAnsi" w:hAnsiTheme="minorHAnsi"/>
          <w:sz w:val="22"/>
          <w:szCs w:val="22"/>
        </w:rPr>
        <w:t> </w:t>
      </w:r>
      <w:hyperlink r:id="rId7" w:history="1">
        <w:r w:rsidRPr="00E149BA">
          <w:rPr>
            <w:rStyle w:val="Hyperlink"/>
            <w:rFonts w:asciiTheme="minorHAnsi" w:hAnsiTheme="minorHAnsi"/>
            <w:sz w:val="22"/>
            <w:szCs w:val="22"/>
            <w:bdr w:val="none" w:sz="0" w:space="0" w:color="auto" w:frame="1"/>
          </w:rPr>
          <w:t>www.fivedaysofaction.org</w:t>
        </w:r>
      </w:hyperlink>
      <w:r w:rsidR="001D6BC6" w:rsidRPr="00737803">
        <w:rPr>
          <w:rFonts w:asciiTheme="minorHAnsi" w:hAnsiTheme="minorHAnsi"/>
          <w:sz w:val="22"/>
          <w:szCs w:val="22"/>
        </w:rPr>
        <w:t>.</w:t>
      </w:r>
    </w:p>
    <w:p w14:paraId="5E7DC084" w14:textId="77777777" w:rsidR="00CD5D92"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rPr>
      </w:pPr>
    </w:p>
    <w:p w14:paraId="194F5D99" w14:textId="77777777" w:rsidR="00CD5D92" w:rsidRPr="00A6159F"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b/>
          <w:sz w:val="22"/>
          <w:szCs w:val="22"/>
          <w:u w:val="single"/>
        </w:rPr>
      </w:pPr>
      <w:r w:rsidRPr="00A6159F">
        <w:rPr>
          <w:rFonts w:asciiTheme="minorHAnsi" w:hAnsiTheme="minorHAnsi"/>
          <w:b/>
          <w:sz w:val="22"/>
          <w:szCs w:val="22"/>
          <w:u w:val="single"/>
        </w:rPr>
        <w:t>CHILD SEXUAL ABUSE STATISTICS</w:t>
      </w:r>
      <w:r w:rsidR="0057124A">
        <w:rPr>
          <w:rFonts w:asciiTheme="minorHAnsi" w:hAnsiTheme="minorHAnsi"/>
          <w:b/>
          <w:sz w:val="22"/>
          <w:szCs w:val="22"/>
          <w:u w:val="single"/>
        </w:rPr>
        <w:t xml:space="preserve"> -</w:t>
      </w:r>
      <w:r w:rsidR="00DD16A0">
        <w:rPr>
          <w:rFonts w:asciiTheme="minorHAnsi" w:hAnsiTheme="minorHAnsi"/>
          <w:b/>
          <w:sz w:val="22"/>
          <w:szCs w:val="22"/>
          <w:u w:val="single"/>
        </w:rPr>
        <w:t xml:space="preserve"> </w:t>
      </w:r>
      <w:r w:rsidR="00BA3AD7">
        <w:rPr>
          <w:rFonts w:asciiTheme="minorHAnsi" w:hAnsiTheme="minorHAnsi"/>
          <w:b/>
          <w:sz w:val="22"/>
          <w:szCs w:val="22"/>
          <w:u w:val="single"/>
        </w:rPr>
        <w:t>PROVIDED BY</w:t>
      </w:r>
      <w:r w:rsidR="00DD16A0">
        <w:rPr>
          <w:rFonts w:asciiTheme="minorHAnsi" w:hAnsiTheme="minorHAnsi"/>
          <w:b/>
          <w:sz w:val="22"/>
          <w:szCs w:val="22"/>
          <w:u w:val="single"/>
        </w:rPr>
        <w:t xml:space="preserve"> DARKNESS TO LIGHT</w:t>
      </w:r>
    </w:p>
    <w:p w14:paraId="14C681AA" w14:textId="77777777"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One in ten children will be sexually abused before their 18</w:t>
      </w:r>
      <w:r w:rsidRPr="007F34ED">
        <w:rPr>
          <w:rFonts w:asciiTheme="minorHAnsi" w:hAnsiTheme="minorHAnsi"/>
          <w:sz w:val="22"/>
          <w:szCs w:val="22"/>
          <w:vertAlign w:val="superscript"/>
        </w:rPr>
        <w:t>th</w:t>
      </w:r>
      <w:r w:rsidRPr="007F34ED">
        <w:rPr>
          <w:rFonts w:asciiTheme="minorHAnsi" w:hAnsiTheme="minorHAnsi"/>
          <w:sz w:val="22"/>
          <w:szCs w:val="22"/>
        </w:rPr>
        <w:t xml:space="preserve"> birthday. </w:t>
      </w:r>
    </w:p>
    <w:p w14:paraId="1E690A63" w14:textId="77777777"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90% </w:t>
      </w:r>
      <w:r w:rsidR="00BA3AD7">
        <w:rPr>
          <w:rFonts w:asciiTheme="minorHAnsi" w:hAnsiTheme="minorHAnsi"/>
          <w:sz w:val="22"/>
          <w:szCs w:val="22"/>
        </w:rPr>
        <w:t>o</w:t>
      </w:r>
      <w:r w:rsidRPr="007F34ED">
        <w:rPr>
          <w:rFonts w:asciiTheme="minorHAnsi" w:hAnsiTheme="minorHAnsi"/>
          <w:sz w:val="22"/>
          <w:szCs w:val="22"/>
        </w:rPr>
        <w:t xml:space="preserve">f child sexual abuse victims know their abuser. </w:t>
      </w:r>
    </w:p>
    <w:p w14:paraId="3EC03136" w14:textId="77777777"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Approximately 30% of children who are sexually abused are abused by family members. </w:t>
      </w:r>
    </w:p>
    <w:p w14:paraId="6E2CB5C3" w14:textId="77777777" w:rsidR="00CD5D92" w:rsidRPr="007F34ED"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60% of child sexual abuse victims never tell anyone. </w:t>
      </w:r>
    </w:p>
    <w:p w14:paraId="4445EF2D" w14:textId="77777777" w:rsidR="007F34ED" w:rsidRPr="007F34ED"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False reports are rare. Research shows that only 4 to 8% of child sexual abuse reports are fabricated. </w:t>
      </w:r>
    </w:p>
    <w:p w14:paraId="49F57C92" w14:textId="77777777" w:rsidR="00CD5D92" w:rsidRPr="00737803"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rPr>
      </w:pPr>
    </w:p>
    <w:p w14:paraId="69B8C41B" w14:textId="77777777" w:rsidR="00A6159F" w:rsidRDefault="00A6159F" w:rsidP="009A6D86">
      <w:pPr>
        <w:rPr>
          <w:rFonts w:eastAsiaTheme="minorEastAsia" w:cs="Times New Roman"/>
          <w:b/>
          <w:sz w:val="22"/>
          <w:szCs w:val="22"/>
          <w:u w:val="single"/>
        </w:rPr>
      </w:pPr>
    </w:p>
    <w:p w14:paraId="70481C31" w14:textId="77777777" w:rsidR="00A6159F" w:rsidRDefault="00A6159F" w:rsidP="009A6D86">
      <w:pPr>
        <w:rPr>
          <w:rFonts w:eastAsiaTheme="minorEastAsia" w:cs="Times New Roman"/>
          <w:b/>
          <w:sz w:val="22"/>
          <w:szCs w:val="22"/>
          <w:u w:val="single"/>
        </w:rPr>
      </w:pPr>
    </w:p>
    <w:p w14:paraId="196E8295" w14:textId="77777777" w:rsidR="00A6159F" w:rsidRDefault="00A6159F" w:rsidP="009A6D86">
      <w:pPr>
        <w:rPr>
          <w:rFonts w:eastAsiaTheme="minorEastAsia" w:cs="Times New Roman"/>
          <w:b/>
          <w:sz w:val="22"/>
          <w:szCs w:val="22"/>
          <w:u w:val="single"/>
        </w:rPr>
      </w:pPr>
    </w:p>
    <w:p w14:paraId="3F944E7E" w14:textId="77777777" w:rsidR="00A6159F" w:rsidRDefault="00A6159F" w:rsidP="009A6D86">
      <w:pPr>
        <w:rPr>
          <w:rFonts w:eastAsiaTheme="minorEastAsia" w:cs="Times New Roman"/>
          <w:b/>
          <w:sz w:val="22"/>
          <w:szCs w:val="22"/>
          <w:u w:val="single"/>
        </w:rPr>
      </w:pPr>
    </w:p>
    <w:p w14:paraId="379412BD" w14:textId="77777777" w:rsidR="009A6D86" w:rsidRPr="00A6159F" w:rsidRDefault="007F34ED" w:rsidP="009A6D86">
      <w:pPr>
        <w:rPr>
          <w:rFonts w:eastAsiaTheme="minorEastAsia" w:cs="Times New Roman"/>
          <w:b/>
          <w:sz w:val="22"/>
          <w:szCs w:val="22"/>
          <w:u w:val="single"/>
        </w:rPr>
      </w:pPr>
      <w:r w:rsidRPr="00A6159F">
        <w:rPr>
          <w:rFonts w:eastAsiaTheme="minorEastAsia" w:cs="Times New Roman"/>
          <w:b/>
          <w:sz w:val="22"/>
          <w:szCs w:val="22"/>
          <w:u w:val="single"/>
        </w:rPr>
        <w:lastRenderedPageBreak/>
        <w:t>WHAT TO DO IF YOU BELIEVE A CHILD IS BEING ABUSED</w:t>
      </w:r>
      <w:r w:rsidR="00BA3AD7">
        <w:rPr>
          <w:rFonts w:eastAsiaTheme="minorEastAsia" w:cs="Times New Roman"/>
          <w:b/>
          <w:sz w:val="22"/>
          <w:szCs w:val="22"/>
          <w:u w:val="single"/>
        </w:rPr>
        <w:t xml:space="preserve"> </w:t>
      </w:r>
      <w:r w:rsidR="0057124A">
        <w:rPr>
          <w:rFonts w:eastAsiaTheme="minorEastAsia" w:cs="Times New Roman"/>
          <w:b/>
          <w:sz w:val="22"/>
          <w:szCs w:val="22"/>
          <w:u w:val="single"/>
        </w:rPr>
        <w:t xml:space="preserve">- </w:t>
      </w:r>
      <w:r w:rsidR="00BA3AD7">
        <w:rPr>
          <w:rFonts w:eastAsiaTheme="minorEastAsia" w:cs="Times New Roman"/>
          <w:b/>
          <w:sz w:val="22"/>
          <w:szCs w:val="22"/>
          <w:u w:val="single"/>
        </w:rPr>
        <w:t>PROVIDED BY DARKNESS TO LIGHT</w:t>
      </w:r>
    </w:p>
    <w:p w14:paraId="469FA3C4" w14:textId="77777777" w:rsidR="007F34ED" w:rsidRPr="00DD16A0" w:rsidRDefault="007F34ED"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You do not need to have proof that abuse is occurring to make a report, only reasonable suspicion. Reasonable suspicion means that you have witnessed maltreatment or boundary violations, either in the child </w:t>
      </w:r>
      <w:r w:rsidR="00BA3AD7">
        <w:rPr>
          <w:rFonts w:asciiTheme="minorHAnsi" w:hAnsiTheme="minorHAnsi"/>
          <w:sz w:val="22"/>
          <w:szCs w:val="22"/>
        </w:rPr>
        <w:t>or adult</w:t>
      </w:r>
      <w:r w:rsidRPr="00DD16A0">
        <w:rPr>
          <w:rFonts w:asciiTheme="minorHAnsi" w:hAnsiTheme="minorHAnsi"/>
          <w:sz w:val="22"/>
          <w:szCs w:val="22"/>
        </w:rPr>
        <w:t>, or both. Or, you have received a disclosure from a child about abuse, neglect, or boundary violations towards them.</w:t>
      </w:r>
    </w:p>
    <w:p w14:paraId="755A7E80" w14:textId="77777777" w:rsidR="007F34ED" w:rsidRPr="00DD16A0"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Child sexual abuse reports should be made to the police and/or state child protective services. </w:t>
      </w:r>
    </w:p>
    <w:p w14:paraId="2BB3EEB6" w14:textId="77777777" w:rsidR="00CE2FE3" w:rsidRPr="00DD16A0"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Contact the Darkness to Light Helpline at 866-FOR-LIGHT to have questions answered by trained counselors at no charge. </w:t>
      </w:r>
    </w:p>
    <w:p w14:paraId="30D9797C" w14:textId="77777777" w:rsidR="007F34ED" w:rsidRPr="007F34ED" w:rsidRDefault="007F34ED" w:rsidP="009A6D86">
      <w:pPr>
        <w:rPr>
          <w:rFonts w:eastAsiaTheme="minorEastAsia" w:cs="Times New Roman"/>
          <w:sz w:val="22"/>
          <w:szCs w:val="22"/>
        </w:rPr>
      </w:pPr>
    </w:p>
    <w:p w14:paraId="22165AD2" w14:textId="77777777" w:rsidR="009A6D86" w:rsidRPr="00894B7F" w:rsidRDefault="009A6D86" w:rsidP="008116D6">
      <w:pPr>
        <w:jc w:val="center"/>
        <w:rPr>
          <w:rFonts w:ascii="Arial" w:hAnsi="Arial" w:cs="Arial"/>
          <w:b/>
          <w:color w:val="70AD47" w:themeColor="accent6"/>
          <w:sz w:val="21"/>
          <w:szCs w:val="21"/>
        </w:rPr>
      </w:pPr>
    </w:p>
    <w:p w14:paraId="4EA6FCC9" w14:textId="77777777" w:rsidR="008116D6" w:rsidRPr="00C02A68" w:rsidRDefault="008116D6" w:rsidP="008116D6">
      <w:pPr>
        <w:jc w:val="center"/>
        <w:rPr>
          <w:rFonts w:ascii="Arial" w:hAnsi="Arial" w:cs="Arial"/>
          <w:b/>
          <w:sz w:val="21"/>
          <w:szCs w:val="21"/>
        </w:rPr>
      </w:pPr>
      <w:r w:rsidRPr="00C02A68">
        <w:rPr>
          <w:rFonts w:ascii="Arial" w:hAnsi="Arial" w:cs="Arial"/>
          <w:b/>
          <w:sz w:val="21"/>
          <w:szCs w:val="21"/>
        </w:rPr>
        <w:t>###</w:t>
      </w:r>
    </w:p>
    <w:p w14:paraId="773C8455" w14:textId="77777777" w:rsidR="008116D6" w:rsidRPr="00C02A68" w:rsidRDefault="008116D6" w:rsidP="00B27D7B">
      <w:pPr>
        <w:rPr>
          <w:rFonts w:ascii="Arial" w:hAnsi="Arial" w:cs="Arial"/>
          <w:b/>
          <w:sz w:val="21"/>
          <w:szCs w:val="21"/>
          <w:u w:val="single"/>
        </w:rPr>
      </w:pPr>
    </w:p>
    <w:p w14:paraId="67AD9E7F" w14:textId="77777777" w:rsidR="00B27D7B" w:rsidRPr="00C02A68" w:rsidRDefault="00B27D7B" w:rsidP="00B27D7B">
      <w:pPr>
        <w:rPr>
          <w:rFonts w:ascii="Arial" w:hAnsi="Arial" w:cs="Arial"/>
          <w:b/>
          <w:sz w:val="21"/>
          <w:szCs w:val="21"/>
          <w:u w:val="single"/>
        </w:rPr>
      </w:pPr>
      <w:r w:rsidRPr="00C02A68">
        <w:rPr>
          <w:rFonts w:ascii="Arial" w:hAnsi="Arial" w:cs="Arial"/>
          <w:b/>
          <w:sz w:val="21"/>
          <w:szCs w:val="21"/>
          <w:u w:val="single"/>
        </w:rPr>
        <w:t>Media Contact</w:t>
      </w:r>
    </w:p>
    <w:p w14:paraId="0AA66474" w14:textId="06767026" w:rsidR="00B27D7B" w:rsidRPr="00A6159F" w:rsidRDefault="00F873D1" w:rsidP="00977294">
      <w:pPr>
        <w:rPr>
          <w:rFonts w:cs="Tahoma"/>
          <w:sz w:val="21"/>
          <w:szCs w:val="21"/>
          <w:shd w:val="clear" w:color="auto" w:fill="FFFFFF"/>
        </w:rPr>
      </w:pPr>
      <w:r>
        <w:rPr>
          <w:rFonts w:cs="Tahoma"/>
          <w:sz w:val="21"/>
          <w:szCs w:val="21"/>
          <w:shd w:val="clear" w:color="auto" w:fill="FFFFFF"/>
        </w:rPr>
        <w:t xml:space="preserve">Laure </w:t>
      </w:r>
      <w:proofErr w:type="spellStart"/>
      <w:r>
        <w:rPr>
          <w:rFonts w:cs="Tahoma"/>
          <w:sz w:val="21"/>
          <w:szCs w:val="21"/>
          <w:shd w:val="clear" w:color="auto" w:fill="FFFFFF"/>
        </w:rPr>
        <w:t>Ferrando</w:t>
      </w:r>
      <w:proofErr w:type="spellEnd"/>
      <w:r>
        <w:rPr>
          <w:rFonts w:cs="Tahoma"/>
          <w:sz w:val="21"/>
          <w:szCs w:val="21"/>
          <w:shd w:val="clear" w:color="auto" w:fill="FFFFFF"/>
        </w:rPr>
        <w:br/>
      </w:r>
      <w:hyperlink r:id="rId8" w:history="1">
        <w:r w:rsidRPr="008D6437">
          <w:rPr>
            <w:rStyle w:val="Hyperlink"/>
            <w:rFonts w:cs="Tahoma"/>
            <w:sz w:val="21"/>
            <w:szCs w:val="21"/>
            <w:shd w:val="clear" w:color="auto" w:fill="FFFFFF"/>
          </w:rPr>
          <w:t>l.ferrando@morristownymca.org</w:t>
        </w:r>
      </w:hyperlink>
      <w:r>
        <w:rPr>
          <w:rFonts w:cs="Tahoma"/>
          <w:sz w:val="21"/>
          <w:szCs w:val="21"/>
          <w:shd w:val="clear" w:color="auto" w:fill="FFFFFF"/>
        </w:rPr>
        <w:t xml:space="preserve"> </w:t>
      </w:r>
    </w:p>
    <w:p w14:paraId="2C68625A" w14:textId="77777777" w:rsidR="0014019E" w:rsidRPr="00894B7F" w:rsidRDefault="0014019E" w:rsidP="0014019E">
      <w:pPr>
        <w:spacing w:after="100" w:afterAutospacing="1" w:line="360" w:lineRule="auto"/>
        <w:contextualSpacing/>
        <w:rPr>
          <w:rFonts w:cs="Tahoma"/>
          <w:color w:val="404040" w:themeColor="text1" w:themeTint="BF"/>
          <w:sz w:val="21"/>
          <w:szCs w:val="21"/>
          <w:shd w:val="clear" w:color="auto" w:fill="FFFFFF"/>
        </w:rPr>
      </w:pPr>
    </w:p>
    <w:p w14:paraId="3B91D09E" w14:textId="01AF4A97" w:rsidR="007F34ED" w:rsidRPr="007F34ED" w:rsidRDefault="007F34ED" w:rsidP="007F34ED">
      <w:pPr>
        <w:contextualSpacing/>
        <w:rPr>
          <w:rFonts w:ascii="Arial" w:hAnsi="Arial" w:cs="Arial"/>
          <w:b/>
          <w:sz w:val="21"/>
          <w:szCs w:val="21"/>
          <w:u w:val="single"/>
        </w:rPr>
      </w:pPr>
      <w:r>
        <w:rPr>
          <w:rFonts w:ascii="Arial" w:hAnsi="Arial" w:cs="Arial"/>
          <w:b/>
          <w:sz w:val="21"/>
          <w:szCs w:val="21"/>
          <w:u w:val="single"/>
        </w:rPr>
        <w:t>About</w:t>
      </w:r>
      <w:r w:rsidRPr="007F34ED">
        <w:rPr>
          <w:rFonts w:ascii="Arial" w:hAnsi="Arial" w:cs="Arial"/>
          <w:b/>
          <w:sz w:val="21"/>
          <w:szCs w:val="21"/>
          <w:u w:val="single"/>
        </w:rPr>
        <w:t xml:space="preserve"> </w:t>
      </w:r>
      <w:r w:rsidR="00F873D1">
        <w:rPr>
          <w:rFonts w:ascii="Arial" w:hAnsi="Arial" w:cs="Arial"/>
          <w:b/>
          <w:sz w:val="21"/>
          <w:szCs w:val="21"/>
          <w:u w:val="single"/>
        </w:rPr>
        <w:t>the Greater Morristown YMCA</w:t>
      </w:r>
    </w:p>
    <w:p w14:paraId="76C20BB2" w14:textId="77777777" w:rsidR="00F873D1" w:rsidRDefault="00F873D1" w:rsidP="00F873D1">
      <w:pPr>
        <w:jc w:val="both"/>
        <w:rPr>
          <w:color w:val="000000"/>
          <w:sz w:val="22"/>
        </w:rPr>
      </w:pPr>
      <w:r w:rsidRPr="00D1397F">
        <w:rPr>
          <w:color w:val="000000"/>
          <w:sz w:val="22"/>
        </w:rPr>
        <w:t xml:space="preserve">Founded in 1874, The Greater Morristown YMCA, Inc. is an organization focused on youth development, social responsibility and healthy living. As part of one of the nation’s leading non-profit organizations, we work to ensure that the Y is accessible to ALL people, regardless of age, income or background. The Y is a safe place for children and families to play and bond; for youths, adults and seniors to stay fit and socialize; and for community members in need to find a bright spot in their day. We play a critical role in enriching the lives of hundreds of underserved residents by offering financial assistance for programs, services, and memberships through our Annual Support Campaign. Visit us at </w:t>
      </w:r>
      <w:hyperlink r:id="rId9" w:history="1">
        <w:r w:rsidRPr="00D1397F">
          <w:rPr>
            <w:rStyle w:val="Hyperlink"/>
            <w:sz w:val="22"/>
          </w:rPr>
          <w:t>www.greater</w:t>
        </w:r>
        <w:r w:rsidRPr="00D1397F">
          <w:rPr>
            <w:rStyle w:val="Hyperlink"/>
            <w:sz w:val="22"/>
          </w:rPr>
          <w:t>m</w:t>
        </w:r>
        <w:r w:rsidRPr="00D1397F">
          <w:rPr>
            <w:rStyle w:val="Hyperlink"/>
            <w:sz w:val="22"/>
          </w:rPr>
          <w:t>orristownymca.org</w:t>
        </w:r>
      </w:hyperlink>
      <w:r w:rsidRPr="00D1397F">
        <w:rPr>
          <w:color w:val="000000"/>
          <w:sz w:val="22"/>
        </w:rPr>
        <w:t xml:space="preserve"> for more information.</w:t>
      </w:r>
    </w:p>
    <w:p w14:paraId="7C0A5804" w14:textId="77777777" w:rsidR="007F34ED" w:rsidRDefault="007F34ED" w:rsidP="00B27D7B">
      <w:pPr>
        <w:rPr>
          <w:rFonts w:ascii="Arial" w:hAnsi="Arial" w:cs="Arial"/>
          <w:b/>
          <w:sz w:val="21"/>
          <w:szCs w:val="21"/>
          <w:u w:val="single"/>
        </w:rPr>
      </w:pPr>
    </w:p>
    <w:p w14:paraId="33DF7FE6" w14:textId="77777777" w:rsidR="007F34ED" w:rsidRDefault="007F34ED" w:rsidP="00B27D7B">
      <w:pPr>
        <w:rPr>
          <w:rFonts w:ascii="Arial" w:hAnsi="Arial" w:cs="Arial"/>
          <w:b/>
          <w:sz w:val="21"/>
          <w:szCs w:val="21"/>
          <w:u w:val="single"/>
        </w:rPr>
      </w:pPr>
    </w:p>
    <w:p w14:paraId="203A6A81" w14:textId="77777777" w:rsidR="00B27D7B" w:rsidRPr="00C02A68" w:rsidRDefault="00B27D7B" w:rsidP="00B27D7B">
      <w:pPr>
        <w:rPr>
          <w:rFonts w:ascii="Arial" w:hAnsi="Arial" w:cs="Arial"/>
          <w:b/>
          <w:sz w:val="21"/>
          <w:szCs w:val="21"/>
          <w:u w:val="single"/>
        </w:rPr>
      </w:pPr>
      <w:r w:rsidRPr="00C02A68">
        <w:rPr>
          <w:rFonts w:ascii="Arial" w:hAnsi="Arial" w:cs="Arial"/>
          <w:b/>
          <w:sz w:val="21"/>
          <w:szCs w:val="21"/>
          <w:u w:val="single"/>
        </w:rPr>
        <w:t>About Darkness to Light</w:t>
      </w:r>
    </w:p>
    <w:p w14:paraId="7C14A96E" w14:textId="77777777" w:rsidR="009B3C3A" w:rsidRDefault="00B27D7B">
      <w:pPr>
        <w:contextualSpacing/>
        <w:rPr>
          <w:rFonts w:eastAsiaTheme="minorEastAsia" w:cs="Times New Roman"/>
          <w:sz w:val="22"/>
          <w:szCs w:val="22"/>
        </w:rPr>
      </w:pPr>
      <w:r w:rsidRPr="00DD16A0">
        <w:rPr>
          <w:rFonts w:eastAsiaTheme="minorEastAsia" w:cs="Times New Roman"/>
          <w:sz w:val="22"/>
          <w:szCs w:val="22"/>
        </w:rPr>
        <w:t>Darkness to Light is a nonpro</w:t>
      </w:r>
      <w:r w:rsidR="00737803" w:rsidRPr="00DD16A0">
        <w:rPr>
          <w:rFonts w:eastAsiaTheme="minorEastAsia" w:cs="Times New Roman"/>
          <w:sz w:val="22"/>
          <w:szCs w:val="22"/>
        </w:rPr>
        <w:t xml:space="preserve">fit organization </w:t>
      </w:r>
      <w:r w:rsidRPr="00DD16A0">
        <w:rPr>
          <w:rFonts w:eastAsiaTheme="minorEastAsia" w:cs="Times New Roman"/>
          <w:sz w:val="22"/>
          <w:szCs w:val="22"/>
        </w:rPr>
        <w:t xml:space="preserve">with the mission to empower adults to prevent child sexual abuse. Through education and awareness, the organization seeks to create a safer world for children to grow and thrive. Darkness to Light’s flagship program, </w:t>
      </w:r>
      <w:r w:rsidRPr="00B71C94">
        <w:rPr>
          <w:rFonts w:eastAsiaTheme="minorEastAsia" w:cs="Times New Roman"/>
          <w:i/>
          <w:sz w:val="22"/>
          <w:szCs w:val="22"/>
        </w:rPr>
        <w:t>Stewards of Children</w:t>
      </w:r>
      <w:r w:rsidRPr="00DD16A0">
        <w:rPr>
          <w:rFonts w:eastAsiaTheme="minorEastAsia" w:cs="Times New Roman"/>
          <w:sz w:val="22"/>
          <w:szCs w:val="22"/>
        </w:rPr>
        <w:t>®</w:t>
      </w:r>
      <w:r w:rsidR="00A33D48" w:rsidRPr="00DD16A0">
        <w:rPr>
          <w:rFonts w:eastAsiaTheme="minorEastAsia" w:cs="Times New Roman"/>
          <w:sz w:val="22"/>
          <w:szCs w:val="22"/>
        </w:rPr>
        <w:t>,</w:t>
      </w:r>
      <w:r w:rsidR="007F34ED" w:rsidRPr="00DD16A0">
        <w:rPr>
          <w:rFonts w:eastAsiaTheme="minorEastAsia" w:cs="Times New Roman"/>
          <w:sz w:val="22"/>
          <w:szCs w:val="22"/>
        </w:rPr>
        <w:t xml:space="preserve"> is a one-of-a-kind,</w:t>
      </w:r>
      <w:r w:rsidR="001D6BC6" w:rsidRPr="00DD16A0">
        <w:rPr>
          <w:rFonts w:eastAsiaTheme="minorEastAsia" w:cs="Times New Roman"/>
          <w:sz w:val="22"/>
          <w:szCs w:val="22"/>
        </w:rPr>
        <w:t xml:space="preserve"> award-winn</w:t>
      </w:r>
      <w:r w:rsidR="007F34ED" w:rsidRPr="00DD16A0">
        <w:rPr>
          <w:rFonts w:eastAsiaTheme="minorEastAsia" w:cs="Times New Roman"/>
          <w:sz w:val="22"/>
          <w:szCs w:val="22"/>
        </w:rPr>
        <w:t>ing training</w:t>
      </w:r>
      <w:r w:rsidRPr="00DD16A0">
        <w:rPr>
          <w:rFonts w:eastAsiaTheme="minorEastAsia" w:cs="Times New Roman"/>
          <w:sz w:val="22"/>
          <w:szCs w:val="22"/>
        </w:rPr>
        <w:t xml:space="preserve"> that teaches adults to prevent, recognize</w:t>
      </w:r>
      <w:r w:rsidR="00BA3AD7">
        <w:rPr>
          <w:rFonts w:eastAsiaTheme="minorEastAsia" w:cs="Times New Roman"/>
          <w:sz w:val="22"/>
          <w:szCs w:val="22"/>
        </w:rPr>
        <w:t>,</w:t>
      </w:r>
      <w:r w:rsidRPr="00DD16A0">
        <w:rPr>
          <w:rFonts w:eastAsiaTheme="minorEastAsia" w:cs="Times New Roman"/>
          <w:sz w:val="22"/>
          <w:szCs w:val="22"/>
        </w:rPr>
        <w:t xml:space="preserve"> and react responsibly to child sexual abuse. </w:t>
      </w:r>
      <w:r w:rsidR="00B53B5F" w:rsidRPr="00DD16A0">
        <w:rPr>
          <w:rFonts w:eastAsiaTheme="minorEastAsia" w:cs="Times New Roman"/>
          <w:sz w:val="22"/>
          <w:szCs w:val="22"/>
        </w:rPr>
        <w:t>More than 1.4</w:t>
      </w:r>
      <w:r w:rsidRPr="00DD16A0">
        <w:rPr>
          <w:rFonts w:eastAsiaTheme="minorEastAsia" w:cs="Times New Roman"/>
          <w:sz w:val="22"/>
          <w:szCs w:val="22"/>
        </w:rPr>
        <w:t xml:space="preserve"> million </w:t>
      </w:r>
      <w:r w:rsidR="00A33D48" w:rsidRPr="00DD16A0">
        <w:rPr>
          <w:rFonts w:eastAsiaTheme="minorEastAsia" w:cs="Times New Roman"/>
          <w:sz w:val="22"/>
          <w:szCs w:val="22"/>
        </w:rPr>
        <w:t xml:space="preserve">adults </w:t>
      </w:r>
      <w:r w:rsidR="00B53B5F" w:rsidRPr="00DD16A0">
        <w:rPr>
          <w:rFonts w:eastAsiaTheme="minorEastAsia" w:cs="Times New Roman"/>
          <w:sz w:val="22"/>
          <w:szCs w:val="22"/>
        </w:rPr>
        <w:t>have been</w:t>
      </w:r>
      <w:r w:rsidR="007F34ED" w:rsidRPr="00DD16A0">
        <w:rPr>
          <w:rFonts w:eastAsiaTheme="minorEastAsia" w:cs="Times New Roman"/>
          <w:sz w:val="22"/>
          <w:szCs w:val="22"/>
        </w:rPr>
        <w:t xml:space="preserve"> trained using</w:t>
      </w:r>
      <w:r w:rsidR="00A33D48" w:rsidRPr="00DD16A0">
        <w:rPr>
          <w:rFonts w:eastAsiaTheme="minorEastAsia" w:cs="Times New Roman"/>
          <w:sz w:val="22"/>
          <w:szCs w:val="22"/>
        </w:rPr>
        <w:t xml:space="preserve"> the program</w:t>
      </w:r>
      <w:r w:rsidRPr="00DD16A0">
        <w:rPr>
          <w:rFonts w:eastAsiaTheme="minorEastAsia" w:cs="Times New Roman"/>
          <w:sz w:val="22"/>
          <w:szCs w:val="22"/>
        </w:rPr>
        <w:t xml:space="preserve">. For more information, visit </w:t>
      </w:r>
      <w:hyperlink r:id="rId10" w:history="1">
        <w:r w:rsidR="00C02A68" w:rsidRPr="00DD16A0">
          <w:rPr>
            <w:rFonts w:eastAsiaTheme="minorEastAsia" w:cs="Times New Roman"/>
            <w:sz w:val="22"/>
            <w:szCs w:val="22"/>
          </w:rPr>
          <w:t>www.D2L.org</w:t>
        </w:r>
      </w:hyperlink>
      <w:r w:rsidRPr="00DD16A0">
        <w:rPr>
          <w:rFonts w:eastAsiaTheme="minorEastAsia" w:cs="Times New Roman"/>
          <w:sz w:val="22"/>
          <w:szCs w:val="22"/>
        </w:rPr>
        <w:t xml:space="preserve">.  </w:t>
      </w:r>
    </w:p>
    <w:p w14:paraId="3FB4E79C" w14:textId="77777777" w:rsidR="000F543D" w:rsidRDefault="000F543D">
      <w:pPr>
        <w:contextualSpacing/>
        <w:rPr>
          <w:rFonts w:eastAsiaTheme="minorEastAsia" w:cs="Times New Roman"/>
          <w:sz w:val="22"/>
          <w:szCs w:val="22"/>
        </w:rPr>
      </w:pPr>
    </w:p>
    <w:p w14:paraId="1A260EE3" w14:textId="77777777" w:rsidR="000F543D" w:rsidRPr="000F543D" w:rsidRDefault="000F543D">
      <w:pPr>
        <w:contextualSpacing/>
        <w:rPr>
          <w:rFonts w:ascii="Arial" w:hAnsi="Arial" w:cs="Arial"/>
          <w:b/>
          <w:sz w:val="21"/>
          <w:szCs w:val="21"/>
          <w:u w:val="single"/>
        </w:rPr>
      </w:pPr>
      <w:r w:rsidRPr="000F543D">
        <w:rPr>
          <w:rFonts w:ascii="Arial" w:hAnsi="Arial" w:cs="Arial"/>
          <w:b/>
          <w:sz w:val="21"/>
          <w:szCs w:val="21"/>
          <w:u w:val="single"/>
        </w:rPr>
        <w:t>About Redwoods Group Foundation</w:t>
      </w:r>
    </w:p>
    <w:p w14:paraId="4115CB51" w14:textId="77777777" w:rsidR="000F543D" w:rsidRPr="000F543D" w:rsidRDefault="000F543D" w:rsidP="000F543D">
      <w:pPr>
        <w:rPr>
          <w:rFonts w:eastAsiaTheme="minorEastAsia" w:cs="Times New Roman"/>
          <w:sz w:val="22"/>
          <w:szCs w:val="22"/>
        </w:rPr>
      </w:pPr>
      <w:r w:rsidRPr="000F543D">
        <w:rPr>
          <w:rFonts w:eastAsiaTheme="minorEastAsia" w:cs="Times New Roman"/>
          <w:sz w:val="22"/>
          <w:szCs w:val="22"/>
        </w:rPr>
        <w:t>The Redwoods Group Foundation supports programs that can change the world and helps them reach more people than ever before, through funding and backbone support. We currently focus on child sexual abuse prevention, drowning prevention</w:t>
      </w:r>
      <w:r w:rsidR="00BA3AD7">
        <w:rPr>
          <w:rFonts w:eastAsiaTheme="minorEastAsia" w:cs="Times New Roman"/>
          <w:sz w:val="22"/>
          <w:szCs w:val="22"/>
        </w:rPr>
        <w:t>,</w:t>
      </w:r>
      <w:r w:rsidRPr="000F543D">
        <w:rPr>
          <w:rFonts w:eastAsiaTheme="minorEastAsia" w:cs="Times New Roman"/>
          <w:sz w:val="22"/>
          <w:szCs w:val="22"/>
        </w:rPr>
        <w:t xml:space="preserve"> and growing the field of social entrepreneurship. </w:t>
      </w:r>
      <w:r>
        <w:rPr>
          <w:rFonts w:eastAsiaTheme="minorEastAsia" w:cs="Times New Roman"/>
          <w:sz w:val="22"/>
          <w:szCs w:val="22"/>
        </w:rPr>
        <w:t xml:space="preserve">For more information, visit </w:t>
      </w:r>
      <w:r w:rsidRPr="000F543D">
        <w:rPr>
          <w:rFonts w:eastAsiaTheme="minorEastAsia" w:cs="Times New Roman"/>
          <w:sz w:val="22"/>
          <w:szCs w:val="22"/>
        </w:rPr>
        <w:t>www.redwoodsgroup.com/abo</w:t>
      </w:r>
      <w:r>
        <w:rPr>
          <w:rFonts w:eastAsiaTheme="minorEastAsia" w:cs="Times New Roman"/>
          <w:sz w:val="22"/>
          <w:szCs w:val="22"/>
        </w:rPr>
        <w:t>ut-us/redwoods-group-foundation.</w:t>
      </w:r>
    </w:p>
    <w:p w14:paraId="7C25CCBF" w14:textId="77777777" w:rsidR="000F543D" w:rsidRPr="00DD16A0" w:rsidRDefault="000F543D">
      <w:pPr>
        <w:contextualSpacing/>
        <w:rPr>
          <w:rFonts w:eastAsiaTheme="minorEastAsia" w:cs="Times New Roman"/>
          <w:sz w:val="22"/>
          <w:szCs w:val="22"/>
        </w:rPr>
      </w:pPr>
    </w:p>
    <w:p w14:paraId="512CB1EC" w14:textId="77777777" w:rsidR="009A7D1C" w:rsidRPr="000F543D" w:rsidRDefault="000F543D">
      <w:pPr>
        <w:contextualSpacing/>
        <w:rPr>
          <w:rFonts w:ascii="Arial" w:hAnsi="Arial" w:cs="Arial"/>
          <w:b/>
          <w:sz w:val="21"/>
          <w:szCs w:val="21"/>
          <w:u w:val="single"/>
        </w:rPr>
      </w:pPr>
      <w:r w:rsidRPr="000F543D">
        <w:rPr>
          <w:rFonts w:ascii="Arial" w:hAnsi="Arial" w:cs="Arial"/>
          <w:b/>
          <w:sz w:val="21"/>
          <w:szCs w:val="21"/>
          <w:u w:val="single"/>
        </w:rPr>
        <w:t xml:space="preserve">About </w:t>
      </w:r>
      <w:proofErr w:type="spellStart"/>
      <w:r w:rsidRPr="000F543D">
        <w:rPr>
          <w:rFonts w:ascii="Arial" w:hAnsi="Arial" w:cs="Arial"/>
          <w:b/>
          <w:sz w:val="21"/>
          <w:szCs w:val="21"/>
          <w:u w:val="single"/>
        </w:rPr>
        <w:t>Praesidium</w:t>
      </w:r>
      <w:proofErr w:type="spellEnd"/>
    </w:p>
    <w:p w14:paraId="3AB2925C" w14:textId="77777777" w:rsidR="000F543D" w:rsidRPr="0057124A" w:rsidRDefault="00B71C94" w:rsidP="0057124A">
      <w:pPr>
        <w:rPr>
          <w:sz w:val="22"/>
          <w:szCs w:val="22"/>
        </w:rPr>
      </w:pPr>
      <w:proofErr w:type="spellStart"/>
      <w:r w:rsidRPr="00B71C94">
        <w:rPr>
          <w:sz w:val="22"/>
          <w:szCs w:val="22"/>
        </w:rPr>
        <w:t>Praesidium</w:t>
      </w:r>
      <w:proofErr w:type="spellEnd"/>
      <w:r w:rsidRPr="00B71C94">
        <w:rPr>
          <w:sz w:val="22"/>
          <w:szCs w:val="22"/>
        </w:rPr>
        <w:t xml:space="preserve"> specializes in preventing sexual abuse in organizations that serve youth and vulnerable adults. Over a period in excess of 25 years, the company has reviewed over 4,000 cases of abuse within organizations to determine the root causes of sexual abuse within</w:t>
      </w:r>
      <w:r w:rsidR="00BA3AD7">
        <w:rPr>
          <w:sz w:val="22"/>
          <w:szCs w:val="22"/>
        </w:rPr>
        <w:t xml:space="preserve"> organizational settings. </w:t>
      </w:r>
      <w:proofErr w:type="spellStart"/>
      <w:r w:rsidRPr="00B71C94">
        <w:rPr>
          <w:sz w:val="22"/>
          <w:szCs w:val="22"/>
        </w:rPr>
        <w:t>Praesidium</w:t>
      </w:r>
      <w:proofErr w:type="spellEnd"/>
      <w:r w:rsidRPr="00B71C94">
        <w:rPr>
          <w:sz w:val="22"/>
          <w:szCs w:val="22"/>
        </w:rPr>
        <w:t xml:space="preserve"> employs more than 40 staff, including licensed social workers, lawyers, psychologists, health care researchers</w:t>
      </w:r>
      <w:r w:rsidR="008D4D4D">
        <w:rPr>
          <w:sz w:val="22"/>
          <w:szCs w:val="22"/>
        </w:rPr>
        <w:t>,</w:t>
      </w:r>
      <w:r w:rsidRPr="00B71C94">
        <w:rPr>
          <w:sz w:val="22"/>
          <w:szCs w:val="22"/>
        </w:rPr>
        <w:t xml:space="preserve"> and other experts. The company has served over 5,000 clients with a broad range of </w:t>
      </w:r>
      <w:r w:rsidRPr="00B71C94">
        <w:rPr>
          <w:sz w:val="22"/>
          <w:szCs w:val="22"/>
        </w:rPr>
        <w:lastRenderedPageBreak/>
        <w:t xml:space="preserve">products and services to aid organizations in preventing abuse, including online and instructor‐led trainings; organizational risk assessments; model policies and incident investigations. Having trained more than one million people online and hundreds of thousands in person, </w:t>
      </w:r>
      <w:proofErr w:type="spellStart"/>
      <w:r w:rsidRPr="00B71C94">
        <w:rPr>
          <w:sz w:val="22"/>
          <w:szCs w:val="22"/>
        </w:rPr>
        <w:t>Praesidium</w:t>
      </w:r>
      <w:proofErr w:type="spellEnd"/>
      <w:r w:rsidRPr="00B71C94">
        <w:rPr>
          <w:sz w:val="22"/>
          <w:szCs w:val="22"/>
        </w:rPr>
        <w:t xml:space="preserve"> is the largest and most comprehensive sexual abuse risk management firm globally.</w:t>
      </w:r>
    </w:p>
    <w:sectPr w:rsidR="000F543D" w:rsidRPr="0057124A" w:rsidSect="00D35BE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4EAC" w14:textId="77777777" w:rsidR="009F0BE2" w:rsidRDefault="009F0BE2" w:rsidP="00B06F61">
      <w:r>
        <w:separator/>
      </w:r>
    </w:p>
  </w:endnote>
  <w:endnote w:type="continuationSeparator" w:id="0">
    <w:p w14:paraId="25AC5B51" w14:textId="77777777" w:rsidR="009F0BE2" w:rsidRDefault="009F0BE2" w:rsidP="00B0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629235"/>
      <w:docPartObj>
        <w:docPartGallery w:val="Page Numbers (Bottom of Page)"/>
        <w:docPartUnique/>
      </w:docPartObj>
    </w:sdtPr>
    <w:sdtEndPr>
      <w:rPr>
        <w:noProof/>
      </w:rPr>
    </w:sdtEndPr>
    <w:sdtContent>
      <w:p w14:paraId="2DF55E0D" w14:textId="77777777" w:rsidR="000D26BD" w:rsidRDefault="000D26BD">
        <w:pPr>
          <w:pStyle w:val="Footer"/>
          <w:jc w:val="center"/>
        </w:pPr>
        <w:r>
          <w:fldChar w:fldCharType="begin"/>
        </w:r>
        <w:r>
          <w:instrText xml:space="preserve"> PAGE   \* MERGEFORMAT </w:instrText>
        </w:r>
        <w:r>
          <w:fldChar w:fldCharType="separate"/>
        </w:r>
        <w:r w:rsidR="00423635">
          <w:rPr>
            <w:noProof/>
          </w:rPr>
          <w:t>1</w:t>
        </w:r>
        <w:r>
          <w:rPr>
            <w:noProof/>
          </w:rPr>
          <w:fldChar w:fldCharType="end"/>
        </w:r>
      </w:p>
    </w:sdtContent>
  </w:sdt>
  <w:p w14:paraId="3925E7B3" w14:textId="77777777" w:rsidR="000D26BD" w:rsidRDefault="000D2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EEC6" w14:textId="77777777" w:rsidR="009F0BE2" w:rsidRDefault="009F0BE2" w:rsidP="00B06F61">
      <w:r>
        <w:separator/>
      </w:r>
    </w:p>
  </w:footnote>
  <w:footnote w:type="continuationSeparator" w:id="0">
    <w:p w14:paraId="2C2E04A2" w14:textId="77777777" w:rsidR="009F0BE2" w:rsidRDefault="009F0BE2" w:rsidP="00B06F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EFF3" w14:textId="30E40311" w:rsidR="00B06F61" w:rsidRDefault="00FC63E9" w:rsidP="00B06F61">
    <w:pPr>
      <w:pStyle w:val="Header"/>
      <w:ind w:left="-90"/>
    </w:pPr>
    <w:r>
      <w:rPr>
        <w:noProof/>
      </w:rPr>
      <w:drawing>
        <wp:anchor distT="0" distB="0" distL="114300" distR="114300" simplePos="0" relativeHeight="251658240" behindDoc="0" locked="0" layoutInCell="1" allowOverlap="1" wp14:anchorId="3793A70F" wp14:editId="0E1FC884">
          <wp:simplePos x="0" y="0"/>
          <wp:positionH relativeFrom="column">
            <wp:posOffset>5651288</wp:posOffset>
          </wp:positionH>
          <wp:positionV relativeFrom="paragraph">
            <wp:posOffset>-225848</wp:posOffset>
          </wp:positionV>
          <wp:extent cx="894258" cy="68410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grn_rgb_r.png"/>
                  <pic:cNvPicPr/>
                </pic:nvPicPr>
                <pic:blipFill>
                  <a:blip r:embed="rId1">
                    <a:extLst>
                      <a:ext uri="{28A0092B-C50C-407E-A947-70E740481C1C}">
                        <a14:useLocalDpi xmlns:a14="http://schemas.microsoft.com/office/drawing/2010/main" val="0"/>
                      </a:ext>
                    </a:extLst>
                  </a:blip>
                  <a:stretch>
                    <a:fillRect/>
                  </a:stretch>
                </pic:blipFill>
                <pic:spPr>
                  <a:xfrm>
                    <a:off x="0" y="0"/>
                    <a:ext cx="894258" cy="684107"/>
                  </a:xfrm>
                  <a:prstGeom prst="rect">
                    <a:avLst/>
                  </a:prstGeom>
                </pic:spPr>
              </pic:pic>
            </a:graphicData>
          </a:graphic>
          <wp14:sizeRelH relativeFrom="page">
            <wp14:pctWidth>0</wp14:pctWidth>
          </wp14:sizeRelH>
          <wp14:sizeRelV relativeFrom="page">
            <wp14:pctHeight>0</wp14:pctHeight>
          </wp14:sizeRelV>
        </wp:anchor>
      </w:drawing>
    </w:r>
    <w:r w:rsidR="00A36E71">
      <w:t>THE GREATER MORRISTOWN YMCA</w:t>
    </w:r>
  </w:p>
  <w:p w14:paraId="41E1FDC1" w14:textId="02D46CCE" w:rsidR="00A36E71" w:rsidRDefault="00A36E71" w:rsidP="00B06F61">
    <w:pPr>
      <w:pStyle w:val="Header"/>
      <w:ind w:left="-90"/>
    </w:pPr>
    <w:r>
      <w:t>79 HORSEHILL ROAD, CEDAR KNOLLS, NJ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932"/>
    <w:multiLevelType w:val="hybridMultilevel"/>
    <w:tmpl w:val="557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2E55"/>
    <w:multiLevelType w:val="hybridMultilevel"/>
    <w:tmpl w:val="08E20022"/>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0EFD"/>
    <w:multiLevelType w:val="hybridMultilevel"/>
    <w:tmpl w:val="4B0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F4A16"/>
    <w:multiLevelType w:val="hybridMultilevel"/>
    <w:tmpl w:val="F49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00A58"/>
    <w:multiLevelType w:val="hybridMultilevel"/>
    <w:tmpl w:val="186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90391"/>
    <w:multiLevelType w:val="multilevel"/>
    <w:tmpl w:val="1C20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DB485B"/>
    <w:multiLevelType w:val="hybridMultilevel"/>
    <w:tmpl w:val="0BE6B87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nsid w:val="7C4E0C9D"/>
    <w:multiLevelType w:val="hybridMultilevel"/>
    <w:tmpl w:val="04881FAC"/>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B1133"/>
    <w:multiLevelType w:val="hybridMultilevel"/>
    <w:tmpl w:val="7C1A6048"/>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66"/>
    <w:rsid w:val="00007580"/>
    <w:rsid w:val="00032F25"/>
    <w:rsid w:val="000343B6"/>
    <w:rsid w:val="000663D8"/>
    <w:rsid w:val="00096E06"/>
    <w:rsid w:val="000C169B"/>
    <w:rsid w:val="000D26BD"/>
    <w:rsid w:val="000D4D38"/>
    <w:rsid w:val="000F543D"/>
    <w:rsid w:val="001108A1"/>
    <w:rsid w:val="00117BC0"/>
    <w:rsid w:val="001206FD"/>
    <w:rsid w:val="0013166A"/>
    <w:rsid w:val="0014019E"/>
    <w:rsid w:val="001C18F3"/>
    <w:rsid w:val="001D6BC6"/>
    <w:rsid w:val="001E3E3A"/>
    <w:rsid w:val="001F499B"/>
    <w:rsid w:val="001F55A3"/>
    <w:rsid w:val="00211E75"/>
    <w:rsid w:val="00243FD2"/>
    <w:rsid w:val="00260F10"/>
    <w:rsid w:val="0026683B"/>
    <w:rsid w:val="00291BA1"/>
    <w:rsid w:val="002B1AFA"/>
    <w:rsid w:val="002B6361"/>
    <w:rsid w:val="002E4130"/>
    <w:rsid w:val="003074D7"/>
    <w:rsid w:val="00381C24"/>
    <w:rsid w:val="00384E28"/>
    <w:rsid w:val="003D1905"/>
    <w:rsid w:val="00417CA6"/>
    <w:rsid w:val="004201AE"/>
    <w:rsid w:val="00422A5B"/>
    <w:rsid w:val="00423635"/>
    <w:rsid w:val="004302FD"/>
    <w:rsid w:val="00434F9C"/>
    <w:rsid w:val="004B76E2"/>
    <w:rsid w:val="004C4D5B"/>
    <w:rsid w:val="005229E5"/>
    <w:rsid w:val="0052367C"/>
    <w:rsid w:val="0057124A"/>
    <w:rsid w:val="00573707"/>
    <w:rsid w:val="00573FF4"/>
    <w:rsid w:val="005977DD"/>
    <w:rsid w:val="00605214"/>
    <w:rsid w:val="0061467E"/>
    <w:rsid w:val="00671D93"/>
    <w:rsid w:val="00676F50"/>
    <w:rsid w:val="006A7C3A"/>
    <w:rsid w:val="007335CD"/>
    <w:rsid w:val="00737803"/>
    <w:rsid w:val="00762AD1"/>
    <w:rsid w:val="00792CED"/>
    <w:rsid w:val="007A5914"/>
    <w:rsid w:val="007F34ED"/>
    <w:rsid w:val="008116D6"/>
    <w:rsid w:val="00842E6E"/>
    <w:rsid w:val="00873110"/>
    <w:rsid w:val="00894B7F"/>
    <w:rsid w:val="008B3D2E"/>
    <w:rsid w:val="008D4D4D"/>
    <w:rsid w:val="00960365"/>
    <w:rsid w:val="00963420"/>
    <w:rsid w:val="00977294"/>
    <w:rsid w:val="009A6D86"/>
    <w:rsid w:val="009A7D1C"/>
    <w:rsid w:val="009B3C3A"/>
    <w:rsid w:val="009F0657"/>
    <w:rsid w:val="009F0BE2"/>
    <w:rsid w:val="00A33D48"/>
    <w:rsid w:val="00A36E71"/>
    <w:rsid w:val="00A6159F"/>
    <w:rsid w:val="00A7682D"/>
    <w:rsid w:val="00AE1C66"/>
    <w:rsid w:val="00B06F61"/>
    <w:rsid w:val="00B140B3"/>
    <w:rsid w:val="00B27D7B"/>
    <w:rsid w:val="00B326C5"/>
    <w:rsid w:val="00B4544C"/>
    <w:rsid w:val="00B53B5F"/>
    <w:rsid w:val="00B71C94"/>
    <w:rsid w:val="00B832C4"/>
    <w:rsid w:val="00B859B9"/>
    <w:rsid w:val="00BA3AD7"/>
    <w:rsid w:val="00BA78A4"/>
    <w:rsid w:val="00C02A68"/>
    <w:rsid w:val="00C06F34"/>
    <w:rsid w:val="00C16078"/>
    <w:rsid w:val="00C204D6"/>
    <w:rsid w:val="00C316D7"/>
    <w:rsid w:val="00C3573E"/>
    <w:rsid w:val="00C54F9D"/>
    <w:rsid w:val="00CC03F8"/>
    <w:rsid w:val="00CC75F7"/>
    <w:rsid w:val="00CD3002"/>
    <w:rsid w:val="00CD5D92"/>
    <w:rsid w:val="00CE1DE2"/>
    <w:rsid w:val="00CE2FE3"/>
    <w:rsid w:val="00CE33D1"/>
    <w:rsid w:val="00D00255"/>
    <w:rsid w:val="00D231A2"/>
    <w:rsid w:val="00D35BE5"/>
    <w:rsid w:val="00D51A08"/>
    <w:rsid w:val="00D51C6F"/>
    <w:rsid w:val="00D540C5"/>
    <w:rsid w:val="00D733A8"/>
    <w:rsid w:val="00D92AA5"/>
    <w:rsid w:val="00DB2919"/>
    <w:rsid w:val="00DB58D8"/>
    <w:rsid w:val="00DB7226"/>
    <w:rsid w:val="00DD16A0"/>
    <w:rsid w:val="00DE04BC"/>
    <w:rsid w:val="00DE24C3"/>
    <w:rsid w:val="00DF7CDB"/>
    <w:rsid w:val="00E0095D"/>
    <w:rsid w:val="00E14425"/>
    <w:rsid w:val="00E25A5B"/>
    <w:rsid w:val="00E37F52"/>
    <w:rsid w:val="00E76035"/>
    <w:rsid w:val="00EA4ABA"/>
    <w:rsid w:val="00EB147D"/>
    <w:rsid w:val="00EC4364"/>
    <w:rsid w:val="00ED407F"/>
    <w:rsid w:val="00EF7946"/>
    <w:rsid w:val="00F45BF0"/>
    <w:rsid w:val="00F6625B"/>
    <w:rsid w:val="00F873D1"/>
    <w:rsid w:val="00FC63E9"/>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4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61"/>
    <w:pPr>
      <w:tabs>
        <w:tab w:val="center" w:pos="4680"/>
        <w:tab w:val="right" w:pos="9360"/>
      </w:tabs>
    </w:pPr>
  </w:style>
  <w:style w:type="character" w:customStyle="1" w:styleId="HeaderChar">
    <w:name w:val="Header Char"/>
    <w:basedOn w:val="DefaultParagraphFont"/>
    <w:link w:val="Header"/>
    <w:uiPriority w:val="99"/>
    <w:rsid w:val="00B06F61"/>
  </w:style>
  <w:style w:type="paragraph" w:styleId="Footer">
    <w:name w:val="footer"/>
    <w:basedOn w:val="Normal"/>
    <w:link w:val="FooterChar"/>
    <w:uiPriority w:val="99"/>
    <w:unhideWhenUsed/>
    <w:rsid w:val="00B06F61"/>
    <w:pPr>
      <w:tabs>
        <w:tab w:val="center" w:pos="4680"/>
        <w:tab w:val="right" w:pos="9360"/>
      </w:tabs>
    </w:pPr>
  </w:style>
  <w:style w:type="character" w:customStyle="1" w:styleId="FooterChar">
    <w:name w:val="Footer Char"/>
    <w:basedOn w:val="DefaultParagraphFont"/>
    <w:link w:val="Footer"/>
    <w:uiPriority w:val="99"/>
    <w:rsid w:val="00B06F61"/>
  </w:style>
  <w:style w:type="character" w:styleId="Strong">
    <w:name w:val="Strong"/>
    <w:basedOn w:val="DefaultParagraphFont"/>
    <w:uiPriority w:val="22"/>
    <w:qFormat/>
    <w:rsid w:val="009B3C3A"/>
    <w:rPr>
      <w:b/>
      <w:bCs/>
    </w:rPr>
  </w:style>
  <w:style w:type="character" w:customStyle="1" w:styleId="apple-converted-space">
    <w:name w:val="apple-converted-space"/>
    <w:basedOn w:val="DefaultParagraphFont"/>
    <w:rsid w:val="00D733A8"/>
  </w:style>
  <w:style w:type="character" w:styleId="Emphasis">
    <w:name w:val="Emphasis"/>
    <w:basedOn w:val="DefaultParagraphFont"/>
    <w:uiPriority w:val="20"/>
    <w:qFormat/>
    <w:rsid w:val="00D733A8"/>
    <w:rPr>
      <w:i/>
      <w:iCs/>
    </w:rPr>
  </w:style>
  <w:style w:type="paragraph" w:styleId="BalloonText">
    <w:name w:val="Balloon Text"/>
    <w:basedOn w:val="Normal"/>
    <w:link w:val="BalloonTextChar"/>
    <w:uiPriority w:val="99"/>
    <w:semiHidden/>
    <w:unhideWhenUsed/>
    <w:rsid w:val="00EB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7D"/>
    <w:rPr>
      <w:rFonts w:ascii="Segoe UI" w:hAnsi="Segoe UI" w:cs="Segoe UI"/>
      <w:sz w:val="18"/>
      <w:szCs w:val="18"/>
    </w:rPr>
  </w:style>
  <w:style w:type="character" w:styleId="Hyperlink">
    <w:name w:val="Hyperlink"/>
    <w:basedOn w:val="DefaultParagraphFont"/>
    <w:uiPriority w:val="99"/>
    <w:unhideWhenUsed/>
    <w:rsid w:val="001E3E3A"/>
    <w:rPr>
      <w:color w:val="0000FF"/>
      <w:u w:val="single"/>
    </w:rPr>
  </w:style>
  <w:style w:type="paragraph" w:styleId="ListParagraph">
    <w:name w:val="List Paragraph"/>
    <w:basedOn w:val="Normal"/>
    <w:uiPriority w:val="34"/>
    <w:qFormat/>
    <w:rsid w:val="009F0657"/>
    <w:pPr>
      <w:ind w:left="720"/>
      <w:contextualSpacing/>
    </w:pPr>
  </w:style>
  <w:style w:type="paragraph" w:customStyle="1" w:styleId="Default">
    <w:name w:val="Default"/>
    <w:rsid w:val="00BA78A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1D6BC6"/>
    <w:pPr>
      <w:spacing w:before="100" w:beforeAutospacing="1" w:after="100" w:afterAutospacing="1"/>
    </w:pPr>
    <w:rPr>
      <w:rFonts w:ascii="Times New Roman" w:eastAsiaTheme="minorEastAsia" w:hAnsi="Times New Roman" w:cs="Times New Roman"/>
    </w:rPr>
  </w:style>
  <w:style w:type="character" w:customStyle="1" w:styleId="color11">
    <w:name w:val="color_11"/>
    <w:basedOn w:val="DefaultParagraphFont"/>
    <w:rsid w:val="00D51C6F"/>
  </w:style>
  <w:style w:type="character" w:styleId="FollowedHyperlink">
    <w:name w:val="FollowedHyperlink"/>
    <w:basedOn w:val="DefaultParagraphFont"/>
    <w:uiPriority w:val="99"/>
    <w:semiHidden/>
    <w:unhideWhenUsed/>
    <w:rsid w:val="00F87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7915">
      <w:bodyDiv w:val="1"/>
      <w:marLeft w:val="0"/>
      <w:marRight w:val="0"/>
      <w:marTop w:val="0"/>
      <w:marBottom w:val="0"/>
      <w:divBdr>
        <w:top w:val="none" w:sz="0" w:space="0" w:color="auto"/>
        <w:left w:val="none" w:sz="0" w:space="0" w:color="auto"/>
        <w:bottom w:val="none" w:sz="0" w:space="0" w:color="auto"/>
        <w:right w:val="none" w:sz="0" w:space="0" w:color="auto"/>
      </w:divBdr>
    </w:div>
    <w:div w:id="480579724">
      <w:bodyDiv w:val="1"/>
      <w:marLeft w:val="0"/>
      <w:marRight w:val="0"/>
      <w:marTop w:val="0"/>
      <w:marBottom w:val="0"/>
      <w:divBdr>
        <w:top w:val="none" w:sz="0" w:space="0" w:color="auto"/>
        <w:left w:val="none" w:sz="0" w:space="0" w:color="auto"/>
        <w:bottom w:val="none" w:sz="0" w:space="0" w:color="auto"/>
        <w:right w:val="none" w:sz="0" w:space="0" w:color="auto"/>
      </w:divBdr>
    </w:div>
    <w:div w:id="942687398">
      <w:bodyDiv w:val="1"/>
      <w:marLeft w:val="0"/>
      <w:marRight w:val="0"/>
      <w:marTop w:val="0"/>
      <w:marBottom w:val="0"/>
      <w:divBdr>
        <w:top w:val="none" w:sz="0" w:space="0" w:color="auto"/>
        <w:left w:val="none" w:sz="0" w:space="0" w:color="auto"/>
        <w:bottom w:val="none" w:sz="0" w:space="0" w:color="auto"/>
        <w:right w:val="none" w:sz="0" w:space="0" w:color="auto"/>
      </w:divBdr>
    </w:div>
    <w:div w:id="1098915917">
      <w:bodyDiv w:val="1"/>
      <w:marLeft w:val="0"/>
      <w:marRight w:val="0"/>
      <w:marTop w:val="0"/>
      <w:marBottom w:val="0"/>
      <w:divBdr>
        <w:top w:val="none" w:sz="0" w:space="0" w:color="auto"/>
        <w:left w:val="none" w:sz="0" w:space="0" w:color="auto"/>
        <w:bottom w:val="none" w:sz="0" w:space="0" w:color="auto"/>
        <w:right w:val="none" w:sz="0" w:space="0" w:color="auto"/>
      </w:divBdr>
    </w:div>
    <w:div w:id="1109544399">
      <w:bodyDiv w:val="1"/>
      <w:marLeft w:val="0"/>
      <w:marRight w:val="0"/>
      <w:marTop w:val="0"/>
      <w:marBottom w:val="0"/>
      <w:divBdr>
        <w:top w:val="none" w:sz="0" w:space="0" w:color="auto"/>
        <w:left w:val="none" w:sz="0" w:space="0" w:color="auto"/>
        <w:bottom w:val="none" w:sz="0" w:space="0" w:color="auto"/>
        <w:right w:val="none" w:sz="0" w:space="0" w:color="auto"/>
      </w:divBdr>
    </w:div>
    <w:div w:id="142260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vedaysofaction.org" TargetMode="External"/><Relationship Id="rId8" Type="http://schemas.openxmlformats.org/officeDocument/2006/relationships/hyperlink" Target="mailto:l.ferrando@morristownymca.org" TargetMode="External"/><Relationship Id="rId9" Type="http://schemas.openxmlformats.org/officeDocument/2006/relationships/hyperlink" Target="http://www.greatermorristownymca.org" TargetMode="External"/><Relationship Id="rId10" Type="http://schemas.openxmlformats.org/officeDocument/2006/relationships/hyperlink" Target="http://www.D2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843</Words>
  <Characters>4808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Monahan</dc:creator>
  <cp:keywords/>
  <dc:description/>
  <cp:lastModifiedBy>Microsoft Office User</cp:lastModifiedBy>
  <cp:revision>7</cp:revision>
  <cp:lastPrinted>2018-04-11T13:14:00Z</cp:lastPrinted>
  <dcterms:created xsi:type="dcterms:W3CDTF">2018-04-11T13:08:00Z</dcterms:created>
  <dcterms:modified xsi:type="dcterms:W3CDTF">2018-04-11T14:13:00Z</dcterms:modified>
</cp:coreProperties>
</file>